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6C4" w:rsidRDefault="007176C4" w:rsidP="007176C4">
      <w:pPr>
        <w:shd w:val="clear" w:color="auto" w:fill="FFFFFF"/>
        <w:ind w:firstLine="397"/>
        <w:jc w:val="both"/>
        <w:rPr>
          <w:rFonts w:ascii="Kz Times New Roman" w:hAnsi="Kz Times New Roman"/>
          <w:sz w:val="28"/>
          <w:lang w:val="kk-KZ"/>
        </w:rPr>
      </w:pPr>
    </w:p>
    <w:p w:rsidR="007176C4" w:rsidRPr="00761EFA" w:rsidRDefault="007176C4" w:rsidP="007176C4">
      <w:pPr>
        <w:jc w:val="center"/>
        <w:rPr>
          <w:b/>
          <w:i/>
          <w:lang w:val="kk-KZ"/>
        </w:rPr>
      </w:pPr>
      <w:r>
        <w:rPr>
          <w:b/>
          <w:i/>
          <w:lang w:val="kk-KZ"/>
        </w:rPr>
        <w:t>№6</w:t>
      </w:r>
      <w:r w:rsidRPr="004F5FEE">
        <w:rPr>
          <w:b/>
          <w:i/>
          <w:lang w:val="kk-KZ"/>
        </w:rPr>
        <w:t xml:space="preserve"> </w:t>
      </w:r>
      <w:r>
        <w:rPr>
          <w:b/>
          <w:i/>
          <w:lang w:val="kk-KZ"/>
        </w:rPr>
        <w:t xml:space="preserve"> дәріс,</w:t>
      </w:r>
      <w:r w:rsidRPr="00B41A62">
        <w:rPr>
          <w:b/>
          <w:i/>
          <w:lang w:val="kk-KZ"/>
        </w:rPr>
        <w:t xml:space="preserve"> 1 сағат</w:t>
      </w:r>
    </w:p>
    <w:p w:rsidR="007176C4" w:rsidRDefault="007176C4" w:rsidP="007176C4">
      <w:pPr>
        <w:shd w:val="clear" w:color="auto" w:fill="FFFFFF"/>
        <w:ind w:firstLine="397"/>
        <w:jc w:val="both"/>
        <w:rPr>
          <w:rFonts w:ascii="Kz Times New Roman" w:hAnsi="Kz Times New Roman"/>
          <w:b/>
          <w:noProof/>
          <w:color w:val="000000"/>
          <w:sz w:val="28"/>
          <w:lang w:val="kk-KZ"/>
        </w:rPr>
      </w:pPr>
      <w:r>
        <w:rPr>
          <w:rFonts w:ascii="Kz Times New Roman" w:hAnsi="Kz Times New Roman"/>
          <w:b/>
          <w:noProof/>
          <w:color w:val="000000"/>
          <w:sz w:val="28"/>
          <w:lang w:val="kk-KZ"/>
        </w:rPr>
        <w:t>Тақырып:</w:t>
      </w:r>
      <w:r>
        <w:rPr>
          <w:rFonts w:ascii="Kz Times New Roman" w:hAnsi="Kz Times New Roman"/>
          <w:b/>
          <w:color w:val="000000"/>
          <w:sz w:val="28"/>
          <w:lang w:val="kk-KZ"/>
        </w:rPr>
        <w:t xml:space="preserve"> XIX </w:t>
      </w:r>
      <w:r w:rsidRPr="00DF3D52">
        <w:rPr>
          <w:rFonts w:ascii="Kz Times New Roman" w:hAnsi="Kz Times New Roman"/>
          <w:b/>
          <w:noProof/>
          <w:color w:val="000000"/>
          <w:sz w:val="28"/>
          <w:lang w:val="kk-KZ"/>
        </w:rPr>
        <w:t>ҒАСЫРДАҒЫ ҚАЗАҚ ӘДЕБИЕТІ</w:t>
      </w:r>
      <w:r>
        <w:rPr>
          <w:rFonts w:ascii="Kz Times New Roman" w:hAnsi="Kz Times New Roman"/>
          <w:b/>
          <w:noProof/>
          <w:color w:val="000000"/>
          <w:sz w:val="28"/>
          <w:lang w:val="kk-KZ"/>
        </w:rPr>
        <w:t>. ЗАР ЗАМАН ӘДЕБИЕТІ.</w:t>
      </w:r>
    </w:p>
    <w:p w:rsidR="007176C4" w:rsidRDefault="007176C4" w:rsidP="007176C4">
      <w:pPr>
        <w:shd w:val="clear" w:color="auto" w:fill="FFFFFF"/>
        <w:ind w:firstLine="397"/>
        <w:jc w:val="both"/>
        <w:rPr>
          <w:rFonts w:ascii="Kz Times New Roman" w:hAnsi="Kz Times New Roman"/>
          <w:b/>
          <w:noProof/>
          <w:color w:val="000000"/>
          <w:sz w:val="28"/>
          <w:lang w:val="kk-KZ"/>
        </w:rPr>
      </w:pPr>
    </w:p>
    <w:p w:rsidR="007176C4" w:rsidRPr="00625106" w:rsidRDefault="007176C4" w:rsidP="007176C4">
      <w:pPr>
        <w:shd w:val="clear" w:color="auto" w:fill="FFFFFF"/>
        <w:ind w:firstLine="397"/>
        <w:jc w:val="both"/>
        <w:rPr>
          <w:noProof/>
          <w:color w:val="000000"/>
          <w:sz w:val="28"/>
          <w:lang w:val="kk-KZ"/>
        </w:rPr>
      </w:pPr>
      <w:r>
        <w:rPr>
          <w:rFonts w:ascii="Kz Times New Roman" w:hAnsi="Kz Times New Roman"/>
          <w:b/>
          <w:noProof/>
          <w:color w:val="000000"/>
          <w:sz w:val="28"/>
          <w:lang w:val="kk-KZ"/>
        </w:rPr>
        <w:t xml:space="preserve"> </w:t>
      </w:r>
      <w:r w:rsidRPr="00625106">
        <w:rPr>
          <w:noProof/>
          <w:color w:val="000000"/>
          <w:sz w:val="28"/>
          <w:lang w:val="kk-KZ"/>
        </w:rPr>
        <w:t xml:space="preserve"> </w:t>
      </w:r>
      <w:r>
        <w:rPr>
          <w:noProof/>
          <w:color w:val="000000"/>
          <w:sz w:val="28"/>
          <w:lang w:val="kk-KZ"/>
        </w:rPr>
        <w:t>Дәріс мақсаты: ХІХ ғасырдағы қазақ әдебиетіндегі отаршылдық дәуір суретінің көрініс табуының сыр-сипатын айқындау.</w:t>
      </w:r>
    </w:p>
    <w:p w:rsidR="007176C4" w:rsidRPr="008A11C3" w:rsidRDefault="007176C4" w:rsidP="007176C4">
      <w:pPr>
        <w:shd w:val="clear" w:color="auto" w:fill="FFFFFF"/>
        <w:ind w:firstLine="397"/>
        <w:jc w:val="both"/>
        <w:rPr>
          <w:rFonts w:ascii="Kz Times New Roman" w:hAnsi="Kz Times New Roman"/>
          <w:noProof/>
          <w:color w:val="000000"/>
          <w:sz w:val="28"/>
          <w:lang w:val="kk-KZ"/>
        </w:rPr>
      </w:pPr>
      <w:r>
        <w:rPr>
          <w:rFonts w:ascii="Kz Times New Roman" w:hAnsi="Kz Times New Roman"/>
          <w:b/>
          <w:color w:val="000000"/>
          <w:sz w:val="28"/>
          <w:lang w:val="kk-KZ"/>
        </w:rPr>
        <w:t xml:space="preserve">XIX </w:t>
      </w:r>
      <w:r w:rsidRPr="00DF3D52">
        <w:rPr>
          <w:rFonts w:ascii="Kz Times New Roman" w:hAnsi="Kz Times New Roman"/>
          <w:noProof/>
          <w:color w:val="000000"/>
          <w:sz w:val="28"/>
          <w:lang w:val="kk-KZ"/>
        </w:rPr>
        <w:t xml:space="preserve">ғасырдағы қазақ халқы өзінің елдік өмірінде 1822 жылғы хандық қүрылысты ыдыратқан атышулы реформаны бастан кешу арқылы бодандық тәуелсіздіктен отарлық бағыныштылыққа түсті. Қазақстанның солтүстігін жайлаған жүрт әуелі Қасым Абылайұылының, соңынан Кенесары Қасымүлының бастауымен Ресей патшалығына қарсы қарулы қарсылықты бастан кешті. Мүның арты үлкен қанды айқастарға ұласты. 1836-1838 жылдарда Исатай Тайманұлы мен Махамбет Өтемісұлы бастаған үлт-азаттық котерілісі, одан кейінгі Жанқожа Нүрмұхамедұлы басқаруындағы Арал бойы еңбекшілерінің әлеуметтік және экономикалық қысымшылықтарға қарсы үзақ жылдарға созылған Хиуа хандығы мен Ресей отарлаушыларына қарсы азаттық жолындағы айқастары, Жетісу еңбекшілерінің Қоқан хандығының озбырлығына қарсы қанды күресі сол дәуірдегі қазақ әдебиетінің басты тақырыбы болды. Отарлық езгіге қарсы күрес, ел болу, тәуелсіз жұрт болуды арман еткен халықтың көзі қарақты қауымының атынан жыр жырлаған ауызша дәстүрдегі, сондай-ақ жазба дәстүрдегі қазақ ақындарының рухты шығармалары осы дәуірде өмірге келді. Ыбырай Алтынсарин, Абай Құнанбаевтар бастаған халқымыздың жоғары санадағы жазба әдебиеті туып, қалыптасу кезеңдерін бастан кешті. Қысқасы, </w:t>
      </w:r>
      <w:r>
        <w:rPr>
          <w:rFonts w:ascii="Kz Times New Roman" w:hAnsi="Kz Times New Roman"/>
          <w:color w:val="000000"/>
          <w:sz w:val="28"/>
          <w:lang w:val="kk-KZ"/>
        </w:rPr>
        <w:t xml:space="preserve">XIX </w:t>
      </w:r>
      <w:r w:rsidRPr="00DF3D52">
        <w:rPr>
          <w:rFonts w:ascii="Kz Times New Roman" w:hAnsi="Kz Times New Roman"/>
          <w:noProof/>
          <w:color w:val="000000"/>
          <w:sz w:val="28"/>
          <w:lang w:val="kk-KZ"/>
        </w:rPr>
        <w:t>ғасырдағы қазақ әдебиеті — қазақ жүртының ұлт ретіндегі есею, іздену жолынан хабардар ететін қайсарлық дәуірінің әдебиеті. Осы дәуірде өмірге келген ұлттық әдебиетті игеру арқылы журналист мамандығын алушы жас маман өз халқының дүниежүзілік өркениетпен қалай қауышатындығына жауап таппақ.</w:t>
      </w:r>
    </w:p>
    <w:p w:rsidR="007176C4" w:rsidRDefault="007176C4" w:rsidP="007176C4">
      <w:pPr>
        <w:shd w:val="clear" w:color="auto" w:fill="FFFFFF"/>
        <w:ind w:firstLine="397"/>
        <w:jc w:val="both"/>
        <w:rPr>
          <w:rFonts w:ascii="Kz Times New Roman" w:hAnsi="Kz Times New Roman"/>
          <w:sz w:val="28"/>
          <w:lang w:val="kk-KZ"/>
        </w:rPr>
      </w:pPr>
      <w:r w:rsidRPr="00F3177A">
        <w:rPr>
          <w:rFonts w:ascii="Kz Times New Roman" w:hAnsi="Kz Times New Roman"/>
          <w:b/>
          <w:noProof/>
          <w:color w:val="000000"/>
          <w:sz w:val="28"/>
          <w:lang w:val="kk-KZ"/>
        </w:rPr>
        <w:t>Дулат Бабатайұлы (1802-1874).</w:t>
      </w:r>
      <w:r w:rsidRPr="00DF3D52">
        <w:rPr>
          <w:rFonts w:ascii="Kz Times New Roman" w:hAnsi="Kz Times New Roman"/>
          <w:b/>
          <w:i/>
          <w:noProof/>
          <w:color w:val="000000"/>
          <w:sz w:val="28"/>
          <w:lang w:val="kk-KZ"/>
        </w:rPr>
        <w:t xml:space="preserve"> </w:t>
      </w:r>
      <w:r w:rsidRPr="00DF3D52">
        <w:rPr>
          <w:rFonts w:ascii="Kz Times New Roman" w:hAnsi="Kz Times New Roman"/>
          <w:noProof/>
          <w:color w:val="000000"/>
          <w:sz w:val="28"/>
          <w:lang w:val="kk-KZ"/>
        </w:rPr>
        <w:t>Өмірбаян деректері. Шығармашылық мұрасының сақталуы, басылым, жариялануы, зерттелу жайы. Дулаттың "Сүлейменге", "Бараққа", "Кеңесбайға" арнауларындағы заман күйі, ел мінезі. "Ақжайлау мен Сандықтас", "Атақоныс Арқадан", "Тас ағызып екпіні" өлендеріндегі қозғалған адыра қалған атақоныс, қимас мекен жайы. Дулаттың</w:t>
      </w:r>
      <w:r>
        <w:rPr>
          <w:rFonts w:ascii="Kz Times New Roman" w:hAnsi="Kz Times New Roman"/>
          <w:sz w:val="28"/>
          <w:lang w:val="kk-KZ"/>
        </w:rPr>
        <w:t xml:space="preserve"> </w:t>
      </w:r>
      <w:r w:rsidRPr="00DF3D52">
        <w:rPr>
          <w:rFonts w:ascii="Kz Times New Roman" w:hAnsi="Kz Times New Roman"/>
          <w:noProof/>
          <w:color w:val="000000"/>
          <w:sz w:val="28"/>
          <w:lang w:val="kk-KZ"/>
        </w:rPr>
        <w:t>өлең, ақындық өнер жайлы шығармалары. "Тегімді менің сұрасаң", "Сүлейменге", "Сөзім бар да көзім жоқ", т.б. өлеңдері. "Еспембет" дастаны. Мысалдары. Дулат шығармаларының тіл кестесі, шеберлік қыры.</w:t>
      </w:r>
    </w:p>
    <w:p w:rsidR="007176C4" w:rsidRDefault="007176C4" w:rsidP="007176C4">
      <w:pPr>
        <w:shd w:val="clear" w:color="auto" w:fill="FFFFFF"/>
        <w:ind w:firstLine="397"/>
        <w:jc w:val="both"/>
        <w:rPr>
          <w:rFonts w:ascii="Kz Times New Roman" w:hAnsi="Kz Times New Roman"/>
          <w:sz w:val="28"/>
          <w:lang w:val="kk-KZ"/>
        </w:rPr>
      </w:pPr>
      <w:r w:rsidRPr="00DF3D52">
        <w:rPr>
          <w:rFonts w:ascii="Kz Times New Roman" w:hAnsi="Kz Times New Roman"/>
          <w:noProof/>
          <w:color w:val="000000"/>
          <w:sz w:val="28"/>
          <w:lang w:val="kk-KZ"/>
        </w:rPr>
        <w:t>Дулат — қазақ поэзиясының дәстүрлі үлгісін түлетіп, түрлендірген, жаңа көкжиектерін көтерген суреткер.</w:t>
      </w:r>
    </w:p>
    <w:p w:rsidR="007176C4" w:rsidRDefault="007176C4" w:rsidP="007176C4">
      <w:pPr>
        <w:shd w:val="clear" w:color="auto" w:fill="FFFFFF"/>
        <w:ind w:firstLine="397"/>
        <w:jc w:val="both"/>
        <w:rPr>
          <w:rFonts w:ascii="Kz Times New Roman" w:hAnsi="Kz Times New Roman"/>
          <w:sz w:val="28"/>
          <w:lang w:val="kk-KZ"/>
        </w:rPr>
      </w:pPr>
      <w:r w:rsidRPr="00F3177A">
        <w:rPr>
          <w:rFonts w:ascii="Kz Times New Roman" w:hAnsi="Kz Times New Roman"/>
          <w:b/>
          <w:noProof/>
          <w:color w:val="000000"/>
          <w:sz w:val="28"/>
          <w:lang w:val="kk-KZ"/>
        </w:rPr>
        <w:t>Махамбет Өтемісұлы (1804-1846).</w:t>
      </w:r>
      <w:r w:rsidRPr="00DF3D52">
        <w:rPr>
          <w:rFonts w:ascii="Kz Times New Roman" w:hAnsi="Kz Times New Roman"/>
          <w:b/>
          <w:i/>
          <w:noProof/>
          <w:color w:val="000000"/>
          <w:sz w:val="28"/>
          <w:lang w:val="kk-KZ"/>
        </w:rPr>
        <w:t xml:space="preserve"> </w:t>
      </w:r>
      <w:r w:rsidRPr="00DF3D52">
        <w:rPr>
          <w:rFonts w:ascii="Kz Times New Roman" w:hAnsi="Kz Times New Roman"/>
          <w:noProof/>
          <w:color w:val="000000"/>
          <w:sz w:val="28"/>
          <w:lang w:val="kk-KZ"/>
        </w:rPr>
        <w:t xml:space="preserve">Өмірбаян деректері. Зерттелу, басылым жайы. Шығармашылық мұрасы. Махамбет — үлт-азаттық көтеріліс күрескері. Бостандық жыршысы. Махамбет өлеңдеріндегі азаматтық үн. Ақынның көтеріліс алдындағы, көтеріліс барысындағы және көтеріліс жеңілгеннен кейінгі шығармалары. "Ұлы арман", "Ереуіл атқа ер салмай", "Толарсақтан саз кешіп", "Еңселігім екі елі", "Жәңгірге айтқаны", "Мұнар </w:t>
      </w:r>
      <w:r w:rsidRPr="00DF3D52">
        <w:rPr>
          <w:rFonts w:ascii="Kz Times New Roman" w:hAnsi="Kz Times New Roman"/>
          <w:noProof/>
          <w:color w:val="000000"/>
          <w:sz w:val="28"/>
          <w:lang w:val="kk-KZ"/>
        </w:rPr>
        <w:lastRenderedPageBreak/>
        <w:t>күн", "Мен едім", "Қызғыш қүс", т.б. Махамбет өлеңдеріндегі Исатай батыр бейнесі. "Тарланым", "Тайманның ұлы Исатай", "Исатай деген ағам бар", т.б. өлеңдері.</w:t>
      </w:r>
    </w:p>
    <w:p w:rsidR="007176C4" w:rsidRPr="008A11C3" w:rsidRDefault="007176C4" w:rsidP="007176C4">
      <w:pPr>
        <w:shd w:val="clear" w:color="auto" w:fill="FFFFFF"/>
        <w:ind w:firstLine="397"/>
        <w:jc w:val="both"/>
        <w:rPr>
          <w:rFonts w:ascii="Kz Times New Roman" w:hAnsi="Kz Times New Roman"/>
          <w:noProof/>
          <w:color w:val="000000"/>
          <w:sz w:val="28"/>
          <w:lang w:val="kk-KZ"/>
        </w:rPr>
      </w:pPr>
      <w:r w:rsidRPr="00DF3D52">
        <w:rPr>
          <w:rFonts w:ascii="Kz Times New Roman" w:hAnsi="Kz Times New Roman"/>
          <w:noProof/>
          <w:color w:val="000000"/>
          <w:sz w:val="28"/>
          <w:lang w:val="kk-KZ"/>
        </w:rPr>
        <w:t>Махамбет өлеңдерінің көркемдік сипаты. Сөз қолданыс қырлары. Өлең үлгісі. Ақын толғауларындағы жаугершілік заман күйі. Жыраулар поэзиясымен мазмұндық түр, өлең үлгісі</w:t>
      </w:r>
      <w:r>
        <w:rPr>
          <w:rFonts w:ascii="Kz Times New Roman" w:hAnsi="Kz Times New Roman"/>
          <w:noProof/>
          <w:color w:val="000000"/>
          <w:sz w:val="28"/>
          <w:lang w:val="kk-KZ"/>
        </w:rPr>
        <w:t>, сөз қолданыс жөнінен туыстығы.</w:t>
      </w:r>
    </w:p>
    <w:p w:rsidR="007176C4" w:rsidRDefault="007176C4" w:rsidP="007176C4">
      <w:pPr>
        <w:shd w:val="clear" w:color="auto" w:fill="FFFFFF"/>
        <w:jc w:val="both"/>
        <w:rPr>
          <w:rFonts w:ascii="Kz Times New Roman" w:hAnsi="Kz Times New Roman"/>
          <w:sz w:val="28"/>
          <w:lang w:val="kk-KZ"/>
        </w:rPr>
      </w:pPr>
      <w:r>
        <w:rPr>
          <w:rFonts w:ascii="Kz Times New Roman" w:hAnsi="Kz Times New Roman"/>
          <w:sz w:val="28"/>
          <w:lang w:val="kk-KZ"/>
        </w:rPr>
        <w:t xml:space="preserve">      </w:t>
      </w:r>
      <w:r w:rsidRPr="00F3177A">
        <w:rPr>
          <w:rFonts w:ascii="Kz Times New Roman" w:hAnsi="Kz Times New Roman"/>
          <w:b/>
          <w:noProof/>
          <w:color w:val="000000"/>
          <w:sz w:val="28"/>
          <w:lang w:val="kk-KZ"/>
        </w:rPr>
        <w:t>Сал-серілер.</w:t>
      </w:r>
      <w:r w:rsidRPr="00DF3D52">
        <w:rPr>
          <w:rFonts w:ascii="Kz Times New Roman" w:hAnsi="Kz Times New Roman"/>
          <w:b/>
          <w:i/>
          <w:noProof/>
          <w:color w:val="000000"/>
          <w:sz w:val="28"/>
          <w:lang w:val="kk-KZ"/>
        </w:rPr>
        <w:t xml:space="preserve"> </w:t>
      </w:r>
      <w:r w:rsidRPr="00DF3D52">
        <w:rPr>
          <w:rFonts w:ascii="Kz Times New Roman" w:hAnsi="Kz Times New Roman"/>
          <w:noProof/>
          <w:color w:val="000000"/>
          <w:sz w:val="28"/>
          <w:lang w:val="kk-KZ"/>
        </w:rPr>
        <w:t>Әнші-лирик ақындар поэзиясы. Айтулы өнерпаздары. Шығармашылық мұра, өмірбаян деректерін зерттеу. Сал-серілер поэзиясының ерекшелік, өзгешеліктері. Әрі ақын, әрі сазгер, әрі орындаушылық өнер.</w:t>
      </w:r>
    </w:p>
    <w:p w:rsidR="007176C4" w:rsidRDefault="007176C4" w:rsidP="007176C4">
      <w:pPr>
        <w:shd w:val="clear" w:color="auto" w:fill="FFFFFF"/>
        <w:ind w:firstLine="397"/>
        <w:jc w:val="both"/>
        <w:rPr>
          <w:rFonts w:ascii="Kz Times New Roman" w:hAnsi="Kz Times New Roman"/>
          <w:sz w:val="28"/>
          <w:lang w:val="kk-KZ"/>
        </w:rPr>
      </w:pPr>
      <w:r w:rsidRPr="00F3177A">
        <w:rPr>
          <w:rFonts w:ascii="Kz Times New Roman" w:hAnsi="Kz Times New Roman"/>
          <w:b/>
          <w:noProof/>
          <w:color w:val="000000"/>
          <w:sz w:val="28"/>
          <w:lang w:val="kk-KZ"/>
        </w:rPr>
        <w:t>Біржан сал (1831-1897).</w:t>
      </w:r>
      <w:r w:rsidRPr="00DF3D52">
        <w:rPr>
          <w:rFonts w:ascii="Kz Times New Roman" w:hAnsi="Kz Times New Roman"/>
          <w:b/>
          <w:i/>
          <w:noProof/>
          <w:color w:val="000000"/>
          <w:sz w:val="28"/>
          <w:lang w:val="kk-KZ"/>
        </w:rPr>
        <w:t xml:space="preserve"> </w:t>
      </w:r>
      <w:r w:rsidRPr="00DF3D52">
        <w:rPr>
          <w:rFonts w:ascii="Kz Times New Roman" w:hAnsi="Kz Times New Roman"/>
          <w:noProof/>
          <w:color w:val="000000"/>
          <w:sz w:val="28"/>
          <w:lang w:val="kk-KZ"/>
        </w:rPr>
        <w:t>Өмірі. Біржанның "Жанбота", "Жамбас сипар", "Ләйлім шырақ", "Қара жер", "Шалқыма" өлендер' мен әндері. Олардың туу тарихы. Біржанның Сарамен айтысы туралы ілгерідегі, кейінгі пікір, тұжырымдар. Бүл айтыстың көркемдік сапасы.</w:t>
      </w:r>
    </w:p>
    <w:p w:rsidR="007176C4" w:rsidRDefault="007176C4" w:rsidP="007176C4">
      <w:pPr>
        <w:shd w:val="clear" w:color="auto" w:fill="FFFFFF"/>
        <w:ind w:firstLine="397"/>
        <w:jc w:val="both"/>
        <w:rPr>
          <w:rFonts w:ascii="Kz Times New Roman" w:hAnsi="Kz Times New Roman"/>
          <w:sz w:val="28"/>
          <w:lang w:val="kk-KZ"/>
        </w:rPr>
      </w:pPr>
      <w:r w:rsidRPr="00F3177A">
        <w:rPr>
          <w:rFonts w:ascii="Kz Times New Roman" w:hAnsi="Kz Times New Roman"/>
          <w:b/>
          <w:noProof/>
          <w:color w:val="000000"/>
          <w:sz w:val="28"/>
          <w:lang w:val="kk-KZ"/>
        </w:rPr>
        <w:t>Сара Тастанбекқызы (1878-1916).</w:t>
      </w:r>
      <w:r w:rsidRPr="00DF3D52">
        <w:rPr>
          <w:rFonts w:ascii="Kz Times New Roman" w:hAnsi="Kz Times New Roman"/>
          <w:b/>
          <w:i/>
          <w:noProof/>
          <w:color w:val="000000"/>
          <w:sz w:val="28"/>
          <w:lang w:val="kk-KZ"/>
        </w:rPr>
        <w:t xml:space="preserve"> </w:t>
      </w:r>
      <w:r w:rsidRPr="00DF3D52">
        <w:rPr>
          <w:rFonts w:ascii="Kz Times New Roman" w:hAnsi="Kz Times New Roman"/>
          <w:noProof/>
          <w:color w:val="000000"/>
          <w:sz w:val="28"/>
          <w:lang w:val="kk-KZ"/>
        </w:rPr>
        <w:t>Өмірі. "Күрек", "Түзақ" толғаулары. Арнау өлеңдері мен көңіл-күй сезім жырлары. "Ел жақсыларына", "Бекіндім", "Қош бол, елім", т.б. "Тордағы тоты" (1860), "Ақын Сара" (1985) жинақтарына енген шығармаларын көркемдік, мазмұндық жақтан қарастыру. Сараның әдебиет тарихындағы орны. Біржанмен айтысы болған ба, жоқ па дегенді қозғайтын бүрын-сонды айтылған пікір-түжырымдар.</w:t>
      </w:r>
    </w:p>
    <w:p w:rsidR="007176C4" w:rsidRDefault="007176C4" w:rsidP="007176C4">
      <w:pPr>
        <w:shd w:val="clear" w:color="auto" w:fill="FFFFFF"/>
        <w:ind w:firstLine="397"/>
        <w:jc w:val="both"/>
        <w:rPr>
          <w:rFonts w:ascii="Kz Times New Roman" w:hAnsi="Kz Times New Roman"/>
          <w:sz w:val="28"/>
          <w:lang w:val="kk-KZ"/>
        </w:rPr>
      </w:pPr>
      <w:r w:rsidRPr="00F3177A">
        <w:rPr>
          <w:rFonts w:ascii="Kz Times New Roman" w:hAnsi="Kz Times New Roman"/>
          <w:b/>
          <w:noProof/>
          <w:color w:val="000000"/>
          <w:sz w:val="28"/>
          <w:lang w:val="kk-KZ"/>
        </w:rPr>
        <w:t>Сегіз сері Баһрамұлы (1818-1854).</w:t>
      </w:r>
      <w:r w:rsidRPr="00DF3D52">
        <w:rPr>
          <w:rFonts w:ascii="Kz Times New Roman" w:hAnsi="Kz Times New Roman"/>
          <w:b/>
          <w:i/>
          <w:noProof/>
          <w:color w:val="000000"/>
          <w:sz w:val="28"/>
          <w:lang w:val="kk-KZ"/>
        </w:rPr>
        <w:t xml:space="preserve"> </w:t>
      </w:r>
      <w:r w:rsidRPr="00DF3D52">
        <w:rPr>
          <w:rFonts w:ascii="Kz Times New Roman" w:hAnsi="Kz Times New Roman"/>
          <w:noProof/>
          <w:color w:val="000000"/>
          <w:sz w:val="28"/>
          <w:lang w:val="kk-KZ"/>
        </w:rPr>
        <w:t>Өмірі мен шығармашылық мұрасы. Өлеңдері, қисса-дастандары. Исатай-Махамбет қозғалысына қатысы. "Орал тау", "Кеңінен жаяйыншы қанатымды", "Қашқын келбеті", 'Торчаковқа", т.б. шығармаларындағы өлеуметтік үн. Сегіз серінің махаббат, ғашықтық тақырыбындағы толғау, дастандары, өлеңдері. Халық эпосын жырлауы. Түрлендіруі. Арнаулары. Сегіз сері мұрасының суреттелуі. Басылымы.</w:t>
      </w:r>
    </w:p>
    <w:p w:rsidR="007176C4" w:rsidRDefault="007176C4" w:rsidP="007176C4">
      <w:pPr>
        <w:shd w:val="clear" w:color="auto" w:fill="FFFFFF"/>
        <w:ind w:firstLine="397"/>
        <w:jc w:val="both"/>
        <w:rPr>
          <w:rFonts w:ascii="Kz Times New Roman" w:hAnsi="Kz Times New Roman"/>
          <w:noProof/>
          <w:color w:val="000000"/>
          <w:sz w:val="28"/>
          <w:lang w:val="kk-KZ"/>
        </w:rPr>
      </w:pPr>
      <w:r w:rsidRPr="00DF3D52">
        <w:rPr>
          <w:rFonts w:ascii="Kz Times New Roman" w:hAnsi="Kz Times New Roman"/>
          <w:noProof/>
          <w:color w:val="000000"/>
          <w:sz w:val="28"/>
          <w:lang w:val="kk-KZ"/>
        </w:rPr>
        <w:t xml:space="preserve">Сал-серілер, әнші-ақындардың </w:t>
      </w:r>
      <w:r>
        <w:rPr>
          <w:rFonts w:ascii="Kz Times New Roman" w:hAnsi="Kz Times New Roman"/>
          <w:color w:val="000000"/>
          <w:sz w:val="28"/>
          <w:lang w:val="kk-KZ"/>
        </w:rPr>
        <w:t xml:space="preserve">XIX </w:t>
      </w:r>
      <w:r w:rsidRPr="00DF3D52">
        <w:rPr>
          <w:rFonts w:ascii="Kz Times New Roman" w:hAnsi="Kz Times New Roman"/>
          <w:noProof/>
          <w:color w:val="000000"/>
          <w:sz w:val="28"/>
          <w:lang w:val="kk-KZ"/>
        </w:rPr>
        <w:t>ғасыр әдебиет тарихындағы орны.</w:t>
      </w:r>
    </w:p>
    <w:p w:rsidR="007176C4" w:rsidRDefault="007176C4" w:rsidP="007176C4">
      <w:pPr>
        <w:shd w:val="clear" w:color="auto" w:fill="FFFFFF"/>
        <w:ind w:firstLine="397"/>
        <w:jc w:val="both"/>
        <w:rPr>
          <w:noProof/>
          <w:color w:val="000000"/>
          <w:sz w:val="28"/>
          <w:lang w:val="kk-KZ"/>
        </w:rPr>
      </w:pPr>
    </w:p>
    <w:p w:rsidR="007176C4" w:rsidRDefault="007176C4" w:rsidP="007176C4">
      <w:pPr>
        <w:shd w:val="clear" w:color="auto" w:fill="FFFFFF"/>
        <w:jc w:val="both"/>
        <w:rPr>
          <w:b/>
          <w:noProof/>
          <w:color w:val="000000"/>
          <w:sz w:val="28"/>
          <w:lang w:val="kk-KZ"/>
        </w:rPr>
      </w:pPr>
    </w:p>
    <w:p w:rsidR="0040160E" w:rsidRPr="007176C4" w:rsidRDefault="0040160E">
      <w:pPr>
        <w:rPr>
          <w:lang w:val="kk-KZ"/>
        </w:rPr>
      </w:pPr>
    </w:p>
    <w:sectPr w:rsidR="0040160E" w:rsidRPr="007176C4" w:rsidSect="00401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2020603050405020304"/>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76C4"/>
    <w:rsid w:val="0040160E"/>
    <w:rsid w:val="00717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6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0</DocSecurity>
  <Lines>31</Lines>
  <Paragraphs>8</Paragraphs>
  <ScaleCrop>false</ScaleCrop>
  <Company>Reanimator Extreme Edition</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1</cp:revision>
  <dcterms:created xsi:type="dcterms:W3CDTF">2013-10-31T16:00:00Z</dcterms:created>
  <dcterms:modified xsi:type="dcterms:W3CDTF">2013-10-31T16:00:00Z</dcterms:modified>
</cp:coreProperties>
</file>